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A8250">
      <w:pPr>
        <w:suppressAutoHyphens/>
        <w:bidi w:val="0"/>
        <w:spacing w:line="576" w:lineRule="exact"/>
        <w:ind w:left="1344" w:hanging="1320" w:hangingChars="3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广元市纪委监委2026年度公开遴选公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务员考试总成绩及</w:t>
      </w:r>
    </w:p>
    <w:p w14:paraId="40BBD6E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161" w:afterLines="50" w:line="576" w:lineRule="exact"/>
        <w:ind w:left="0" w:hanging="1320" w:hangingChars="3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进入考察人员名单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134"/>
        <w:gridCol w:w="1283"/>
        <w:gridCol w:w="2422"/>
        <w:gridCol w:w="1821"/>
        <w:gridCol w:w="750"/>
        <w:gridCol w:w="750"/>
        <w:gridCol w:w="743"/>
        <w:gridCol w:w="851"/>
        <w:gridCol w:w="965"/>
        <w:gridCol w:w="998"/>
        <w:gridCol w:w="503"/>
        <w:gridCol w:w="773"/>
        <w:gridCol w:w="879"/>
      </w:tblGrid>
      <w:tr w14:paraId="3E178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D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5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职位编码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2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4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2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9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遴选名额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4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B6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A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实干实绩评价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E6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职位业务水平测试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D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考试总成绩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6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8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是否进入考察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3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BD98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67A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0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3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D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D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2611070101320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2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9D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D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83.2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D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253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8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71.8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7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6D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是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BD5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A589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F396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4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97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9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E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2611070100320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5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4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68.5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D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5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A24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6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69.05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6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790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是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F90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34C5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4E9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6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F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84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2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2611070101030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1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3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4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D8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BB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0F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68.9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BC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BA1F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是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88C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F1A9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1DD2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1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A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0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3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2611070101415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8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73.5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D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C74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B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68.55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9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34F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是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DB8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C9FF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21C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A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64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A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E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2611070101605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6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7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B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82.6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5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862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4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3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F1E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是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14B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472DD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AEFB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E2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8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2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0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2611070101727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4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A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09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FD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584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0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1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C54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否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628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78BC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DDE4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B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C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2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A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2611070101107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6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E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1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54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010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5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67.2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6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BE0D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否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3E8B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791B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77C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A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D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5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3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2611070100210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7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4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9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2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D78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5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67.1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A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371D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否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60D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FF1A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A0AA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4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B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0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D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2611070100302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CE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7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F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92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2F1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6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67.1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2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397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否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66A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884B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384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8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F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5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F3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2611070101907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3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0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6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4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9E3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2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64.3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5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8F31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否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7B6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00EE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6E8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4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D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3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6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2611070101303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C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4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67.5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9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79.6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0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609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2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60.05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F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058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否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4B4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CC5C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903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9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62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C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2611070100925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3D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0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D1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C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4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1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66.85 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C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836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是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DA34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A0A9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5A20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0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3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9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5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2611070101713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C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F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6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D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8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F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66.08 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C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169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是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D94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EC7C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A2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C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7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3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95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2611070100916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B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C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6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F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BD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78.5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F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65.68 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F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4CC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是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B55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9BF6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D1C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0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8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E6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53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2611070101012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1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4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67.5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C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3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B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72.3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4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9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292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否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5D2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6D53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DF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07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55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50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85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2611070101312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5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4E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64.5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5F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F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7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75.7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95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63.83 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B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B97C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否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6E61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C92C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F48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C0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6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5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B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2611070100517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DC8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E8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2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4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57.2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7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60.25 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5A7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711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否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E1B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03D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D94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C8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2D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5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3C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2611070100421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2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8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2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82.8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9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4BE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7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71.6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2F2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0CC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是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6DE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2E17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D51A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E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43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C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F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2611070100924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3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A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67.5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4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7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42D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1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65.85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FE3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109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是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82B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4687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08A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8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26070103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F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4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市纪委监委（含派驻纪检监察组）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B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2611070101024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70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2D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67.5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2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1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13C5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7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65.85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17A9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C69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否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BEAA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345D6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b w:val="0"/>
          <w:bCs w:val="0"/>
          <w:color w:val="auto"/>
        </w:rPr>
      </w:pPr>
    </w:p>
    <w:p w14:paraId="5B75FD01"/>
    <w:sectPr>
      <w:pgSz w:w="16838" w:h="11906" w:orient="landscape"/>
      <w:pgMar w:top="1440" w:right="1800" w:bottom="1440" w:left="1800" w:header="720" w:footer="720" w:gutter="0"/>
      <w:pgNumType w:fmt="decimal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25AA4"/>
    <w:rsid w:val="2FF2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2026-09-18T07:17:00Z</dcterms:created>
  <dc:creator>芳芳</dc:creator>
  <cp:lastModifiedBy>芳芳</cp:lastModifiedBy>
  <dcterms:modified xsi:type="dcterms:W3CDTF">2026-09-18T07:17:53Z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A33FB237DFFA432296016F367064E26F_11</vt:lpwstr>
  </property>
  <property fmtid="{D5CDD505-2E9C-101B-9397-08002B2CF9AE}" pid="4" name="KSOTemplateDocerSaveRecord">
    <vt:lpwstr>eyJoZGlkIjoiOWVhNTU5NjM1MmFjNDk0OGRkYjlkMzNmODVkYTY5MDIiLCJ1c2VySWQiOiI1MDYwMjUyOTgifQ==</vt:lpwstr>
  </property>
</Properties>
</file>